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224ED43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1496E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9274B">
        <w:rPr>
          <w:rFonts w:ascii="Corbel" w:hAnsi="Corbel"/>
          <w:b/>
          <w:i/>
          <w:smallCaps/>
          <w:sz w:val="24"/>
          <w:szCs w:val="24"/>
        </w:rPr>
        <w:t>202</w:t>
      </w:r>
      <w:r w:rsidR="004D6AB5">
        <w:rPr>
          <w:rFonts w:ascii="Corbel" w:hAnsi="Corbel"/>
          <w:b/>
          <w:i/>
          <w:smallCaps/>
          <w:sz w:val="24"/>
          <w:szCs w:val="24"/>
        </w:rPr>
        <w:t>1</w:t>
      </w:r>
      <w:r w:rsidR="00E1496E" w:rsidRPr="003546F7">
        <w:rPr>
          <w:rFonts w:ascii="Corbel" w:hAnsi="Corbel"/>
          <w:b/>
          <w:i/>
          <w:smallCaps/>
          <w:sz w:val="24"/>
          <w:szCs w:val="24"/>
        </w:rPr>
        <w:t xml:space="preserve"> - 202</w:t>
      </w:r>
      <w:r w:rsidR="004D6AB5">
        <w:rPr>
          <w:rFonts w:ascii="Corbel" w:hAnsi="Corbel"/>
          <w:b/>
          <w:i/>
          <w:smallCaps/>
          <w:sz w:val="24"/>
          <w:szCs w:val="24"/>
        </w:rPr>
        <w:t>4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1DA39E0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9274B">
        <w:rPr>
          <w:rFonts w:ascii="Corbel" w:hAnsi="Corbel"/>
          <w:b/>
          <w:sz w:val="20"/>
          <w:szCs w:val="20"/>
        </w:rPr>
        <w:t>202</w:t>
      </w:r>
      <w:r w:rsidR="004D6AB5">
        <w:rPr>
          <w:rFonts w:ascii="Corbel" w:hAnsi="Corbel"/>
          <w:b/>
          <w:sz w:val="20"/>
          <w:szCs w:val="20"/>
        </w:rPr>
        <w:t>2</w:t>
      </w:r>
      <w:r w:rsidR="0079274B">
        <w:rPr>
          <w:rFonts w:ascii="Corbel" w:hAnsi="Corbel"/>
          <w:b/>
          <w:sz w:val="20"/>
          <w:szCs w:val="20"/>
        </w:rPr>
        <w:t xml:space="preserve"> -202</w:t>
      </w:r>
      <w:r w:rsidR="004D6AB5">
        <w:rPr>
          <w:rFonts w:ascii="Corbel" w:hAnsi="Corbel"/>
          <w:b/>
          <w:sz w:val="20"/>
          <w:szCs w:val="20"/>
        </w:rPr>
        <w:t>3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6E9A" w:rsidRPr="009C54AE" w14:paraId="4E298DD6" w14:textId="77777777" w:rsidTr="00B06E9A">
        <w:tc>
          <w:tcPr>
            <w:tcW w:w="2694" w:type="dxa"/>
            <w:vAlign w:val="center"/>
          </w:tcPr>
          <w:p w14:paraId="1744B3D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C1A99B" w14:textId="599BC0FD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kształcenia</w:t>
            </w:r>
          </w:p>
        </w:tc>
      </w:tr>
      <w:tr w:rsidR="00B06E9A" w:rsidRPr="009C54AE" w14:paraId="1D95E649" w14:textId="77777777" w:rsidTr="00B06E9A">
        <w:tc>
          <w:tcPr>
            <w:tcW w:w="2694" w:type="dxa"/>
            <w:vAlign w:val="center"/>
          </w:tcPr>
          <w:p w14:paraId="2B33239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8DF1C0" w14:textId="77777777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06E9A" w:rsidRPr="009C54AE" w14:paraId="6FA6D929" w14:textId="77777777" w:rsidTr="00B06E9A">
        <w:tc>
          <w:tcPr>
            <w:tcW w:w="2694" w:type="dxa"/>
            <w:vAlign w:val="center"/>
          </w:tcPr>
          <w:p w14:paraId="1AB047E0" w14:textId="1228E315" w:rsidR="00B06E9A" w:rsidRPr="009C54AE" w:rsidRDefault="00BF3088" w:rsidP="00271D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B06E9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B06E9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8B93F6" w14:textId="68AEC4AF" w:rsidR="00B06E9A" w:rsidRPr="009C54AE" w:rsidRDefault="00AB49D3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06E9A" w:rsidRPr="009C54AE" w14:paraId="34711C99" w14:textId="77777777" w:rsidTr="00B06E9A">
        <w:tc>
          <w:tcPr>
            <w:tcW w:w="2694" w:type="dxa"/>
            <w:vAlign w:val="center"/>
          </w:tcPr>
          <w:p w14:paraId="6EE5E8D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AE615" w14:textId="0CEFDAEF" w:rsidR="00B06E9A" w:rsidRPr="009C54AE" w:rsidRDefault="00AB49D3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</w:t>
            </w: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Pedagogi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ki</w:t>
            </w:r>
          </w:p>
        </w:tc>
      </w:tr>
      <w:tr w:rsidR="00B06E9A" w:rsidRPr="009C54AE" w14:paraId="3FF9E551" w14:textId="77777777" w:rsidTr="00B06E9A">
        <w:tc>
          <w:tcPr>
            <w:tcW w:w="2694" w:type="dxa"/>
            <w:vAlign w:val="center"/>
          </w:tcPr>
          <w:p w14:paraId="7262E136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D1F18" w14:textId="08DFD127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Pedago</w:t>
            </w:r>
            <w:r w:rsidR="004C48ED">
              <w:rPr>
                <w:rFonts w:ascii="Corbel" w:hAnsi="Corbel"/>
                <w:b w:val="0"/>
                <w:sz w:val="24"/>
                <w:szCs w:val="24"/>
              </w:rPr>
              <w:t>gika</w:t>
            </w:r>
          </w:p>
        </w:tc>
      </w:tr>
      <w:tr w:rsidR="00B06E9A" w:rsidRPr="009C54AE" w14:paraId="175D6E01" w14:textId="77777777" w:rsidTr="00B06E9A">
        <w:tc>
          <w:tcPr>
            <w:tcW w:w="2694" w:type="dxa"/>
            <w:vAlign w:val="center"/>
          </w:tcPr>
          <w:p w14:paraId="70DF1B4E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CE9817" w14:textId="0E183C62" w:rsidR="00B06E9A" w:rsidRPr="009C54AE" w:rsidRDefault="007B3F02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06E9A" w:rsidRPr="009C54AE" w14:paraId="6E67EAE7" w14:textId="77777777" w:rsidTr="00B06E9A">
        <w:tc>
          <w:tcPr>
            <w:tcW w:w="2694" w:type="dxa"/>
            <w:vAlign w:val="center"/>
          </w:tcPr>
          <w:p w14:paraId="7651DF7F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7C48F4" w14:textId="5727311E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B06E9A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B06E9A" w:rsidRPr="009C54AE" w14:paraId="75ABF26F" w14:textId="77777777" w:rsidTr="00B06E9A">
        <w:tc>
          <w:tcPr>
            <w:tcW w:w="2694" w:type="dxa"/>
            <w:vAlign w:val="center"/>
          </w:tcPr>
          <w:p w14:paraId="23AB9D0D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7FF662" w14:textId="56F899BF" w:rsidR="00B06E9A" w:rsidRPr="009C54AE" w:rsidRDefault="00CE7C2C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4C48ED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B06E9A" w:rsidRPr="009C54AE" w14:paraId="15CBCD27" w14:textId="77777777" w:rsidTr="00B06E9A">
        <w:tc>
          <w:tcPr>
            <w:tcW w:w="2694" w:type="dxa"/>
            <w:vAlign w:val="center"/>
          </w:tcPr>
          <w:p w14:paraId="60808FA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6B0D25" w14:textId="60782CD0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estr 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B06E9A" w:rsidRPr="009C54AE" w14:paraId="4DBB036D" w14:textId="77777777" w:rsidTr="00B06E9A">
        <w:tc>
          <w:tcPr>
            <w:tcW w:w="2694" w:type="dxa"/>
            <w:vAlign w:val="center"/>
          </w:tcPr>
          <w:p w14:paraId="468A04A5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649694" w14:textId="019E1F2E" w:rsidR="00B06E9A" w:rsidRPr="009C54AE" w:rsidRDefault="008E38F1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B06E9A" w:rsidRPr="009C54AE" w14:paraId="13B16DC3" w14:textId="77777777" w:rsidTr="00B06E9A">
        <w:tc>
          <w:tcPr>
            <w:tcW w:w="2694" w:type="dxa"/>
            <w:vAlign w:val="center"/>
          </w:tcPr>
          <w:p w14:paraId="1A7F3AD3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9154A5" w14:textId="4AAD6653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B06E9A" w:rsidRPr="009C54AE" w14:paraId="571FE831" w14:textId="77777777" w:rsidTr="00B06E9A">
        <w:tc>
          <w:tcPr>
            <w:tcW w:w="2694" w:type="dxa"/>
            <w:vAlign w:val="center"/>
          </w:tcPr>
          <w:p w14:paraId="18CC8C5D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7C7A63" w14:textId="1D4B4DFF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rof. UR Wojciech </w:t>
            </w:r>
            <w:proofErr w:type="spellStart"/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</w:p>
        </w:tc>
      </w:tr>
      <w:tr w:rsidR="00B06E9A" w:rsidRPr="009C54AE" w14:paraId="367BD83D" w14:textId="77777777" w:rsidTr="00B06E9A">
        <w:tc>
          <w:tcPr>
            <w:tcW w:w="2694" w:type="dxa"/>
            <w:vAlign w:val="center"/>
          </w:tcPr>
          <w:p w14:paraId="7E1B9150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9EF5E6" w14:textId="73F9C6FC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C108D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108D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37BB9EC" w:rsidR="00015B8F" w:rsidRPr="009C54AE" w:rsidRDefault="00C108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7EAC9385" w:rsidR="00015B8F" w:rsidRPr="009C54AE" w:rsidRDefault="00C108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443B17DE" w:rsidR="00015B8F" w:rsidRPr="009C54AE" w:rsidRDefault="00C823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40FA207" w:rsidR="00015B8F" w:rsidRPr="009C54AE" w:rsidRDefault="006272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F7CFED8" w:rsidR="0085747A" w:rsidRPr="009C54AE" w:rsidRDefault="006272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53316E" w14:textId="77777777" w:rsidR="0080383B" w:rsidRDefault="0080383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9C54F" w14:textId="36B61A09" w:rsidR="009C54AE" w:rsidRPr="00290D57" w:rsidRDefault="0080383B" w:rsidP="009C54AE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290D57">
        <w:rPr>
          <w:rFonts w:ascii="Corbel" w:hAnsi="Corbel"/>
          <w:bCs/>
          <w:smallCaps w:val="0"/>
          <w:szCs w:val="24"/>
        </w:rPr>
        <w:t>Egzamin</w:t>
      </w:r>
      <w:bookmarkStart w:id="0" w:name="_GoBack"/>
      <w:bookmarkEnd w:id="0"/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3F64C259" w:rsidR="0085747A" w:rsidRPr="009C54AE" w:rsidRDefault="000C528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jest </w:t>
            </w: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następujących przedmiotów: wprowadzenie do psychologii, wprowadzenie do pedagogiki, biologiczne podstawy funkcjonowania człowieka.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340231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E8F7202" w:rsidR="0085747A" w:rsidRPr="009C54AE" w:rsidRDefault="007B3F02" w:rsidP="006E5CDC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roli wykształcenia ogólnego i zawodowego w rozumieniu świata i kierowaniu sobą, projektowaniu własnego ro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zwoju osobistego i zawodowego. 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6960D1E8" w:rsidR="0085747A" w:rsidRPr="009C54AE" w:rsidRDefault="00C2549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0C48B2C7" w:rsidR="0085747A" w:rsidRPr="009C54AE" w:rsidRDefault="007B3F02" w:rsidP="006E5CDC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ogólnych prawidłowości procesu nauczania – uczenia się i ich praktycznych zastosowań w planowaniu, realizacji oraz 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ewaluacji procesu kształcenia.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15B9C013" w:rsidR="0085747A" w:rsidRPr="009C54AE" w:rsidRDefault="00C2549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B5C422" w14:textId="28307AC2" w:rsidR="0085747A" w:rsidRPr="00C25493" w:rsidRDefault="00C25493" w:rsidP="006E5CDC">
            <w:pPr>
              <w:pStyle w:val="Podpunkty"/>
              <w:spacing w:before="40" w:after="40"/>
              <w:ind w:left="7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5493">
              <w:rPr>
                <w:rFonts w:ascii="Corbel" w:hAnsi="Corbel"/>
                <w:b w:val="0"/>
                <w:sz w:val="24"/>
                <w:szCs w:val="24"/>
              </w:rPr>
              <w:t>Sprawne posługiwanie się warsztatem pojęciowym dydaktyki oraz rozumienie związków między różnymi elementami teorii kształcenia.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057ED" w:rsidRPr="009C54AE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9C54AE" w:rsidRDefault="0085747A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255EE6F" w14:textId="77777777" w:rsidR="00322ABD" w:rsidRDefault="00322ABD" w:rsidP="00322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1A2F1905" w14:textId="51063934" w:rsidR="00CE7C2C" w:rsidRPr="005F7786" w:rsidRDefault="00CE7C2C" w:rsidP="00322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64FD884A" w14:textId="78D4098E" w:rsidR="00B805A6" w:rsidRPr="009C54AE" w:rsidRDefault="00B805A6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vAlign w:val="center"/>
          </w:tcPr>
          <w:p w14:paraId="6D625C3E" w14:textId="77777777" w:rsidR="0085747A" w:rsidRPr="009C54AE" w:rsidRDefault="0085747A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57ED" w:rsidRPr="009C54AE" w14:paraId="5DA6F6F8" w14:textId="77777777" w:rsidTr="005E6E85">
        <w:tc>
          <w:tcPr>
            <w:tcW w:w="1701" w:type="dxa"/>
          </w:tcPr>
          <w:p w14:paraId="61813C10" w14:textId="610219C7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5EA18B1" w14:textId="1B3EECF5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rzedstawi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najważniejsze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koncepcje pedagogiczne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znaczenie różnych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form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kształcenia</w:t>
            </w:r>
          </w:p>
        </w:tc>
        <w:tc>
          <w:tcPr>
            <w:tcW w:w="1873" w:type="dxa"/>
          </w:tcPr>
          <w:p w14:paraId="70C200D6" w14:textId="0BA7EE00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2057ED" w:rsidRPr="009C54AE" w14:paraId="664FC6A1" w14:textId="77777777" w:rsidTr="005E6E85">
        <w:tc>
          <w:tcPr>
            <w:tcW w:w="1701" w:type="dxa"/>
          </w:tcPr>
          <w:p w14:paraId="695D7137" w14:textId="77777777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0D56F1F7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rolę różnych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środowis</w:t>
            </w:r>
            <w:r w:rsidR="007E00B9">
              <w:rPr>
                <w:rFonts w:ascii="Corbel" w:hAnsi="Corbel"/>
                <w:b w:val="0"/>
                <w:smallCaps w:val="0"/>
                <w:szCs w:val="24"/>
              </w:rPr>
              <w:t>k wychowawcz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ych w kształtowaniu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nabywaniu wiedzy </w:t>
            </w:r>
          </w:p>
        </w:tc>
        <w:tc>
          <w:tcPr>
            <w:tcW w:w="1873" w:type="dxa"/>
          </w:tcPr>
          <w:p w14:paraId="1DE14639" w14:textId="44623371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2057ED" w:rsidRPr="009C54AE" w14:paraId="5ECFC366" w14:textId="77777777" w:rsidTr="005E6E85">
        <w:tc>
          <w:tcPr>
            <w:tcW w:w="1701" w:type="dxa"/>
          </w:tcPr>
          <w:p w14:paraId="1D840B19" w14:textId="2CE44BB0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82D7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5B8D421B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okon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analizy funkcjonowania uczestników procesów edukacyjnych na różnych etapach kształcenia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z uwzględnieniem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ich potrzeb </w:t>
            </w:r>
          </w:p>
        </w:tc>
        <w:tc>
          <w:tcPr>
            <w:tcW w:w="1873" w:type="dxa"/>
          </w:tcPr>
          <w:p w14:paraId="3F37E818" w14:textId="065C4DCC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057ED" w:rsidRPr="009C54AE" w14:paraId="41230790" w14:textId="77777777" w:rsidTr="005E6E85">
        <w:tc>
          <w:tcPr>
            <w:tcW w:w="1701" w:type="dxa"/>
          </w:tcPr>
          <w:p w14:paraId="58A275EB" w14:textId="6E947D22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B92A95C" w14:textId="2A63239E" w:rsidR="00482D78" w:rsidRPr="009C54AE" w:rsidRDefault="00B64A40" w:rsidP="00B64A40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rzedstawi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podstawowe teori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kształcenia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dokona analizy uwarunkowań efektywnego nauczania</w:t>
            </w:r>
          </w:p>
        </w:tc>
        <w:tc>
          <w:tcPr>
            <w:tcW w:w="1873" w:type="dxa"/>
          </w:tcPr>
          <w:p w14:paraId="74782B53" w14:textId="1E213320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057ED" w:rsidRPr="009C54AE" w14:paraId="39B640F4" w14:textId="77777777" w:rsidTr="005E6E85">
        <w:tc>
          <w:tcPr>
            <w:tcW w:w="1701" w:type="dxa"/>
          </w:tcPr>
          <w:p w14:paraId="73E1E210" w14:textId="0A41E8B9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BAA8782" w14:textId="287E0C6F" w:rsidR="00482D78" w:rsidRPr="009C54AE" w:rsidRDefault="002057ED" w:rsidP="004B1788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zachowania uczestników procesów edukacyjnych w różnych sytuacjach dydaktycznych</w:t>
            </w:r>
          </w:p>
        </w:tc>
        <w:tc>
          <w:tcPr>
            <w:tcW w:w="1873" w:type="dxa"/>
          </w:tcPr>
          <w:p w14:paraId="181D5E45" w14:textId="7AB305F3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2057ED" w:rsidRPr="009C54AE" w14:paraId="13E1870B" w14:textId="77777777" w:rsidTr="005E6E85">
        <w:tc>
          <w:tcPr>
            <w:tcW w:w="1701" w:type="dxa"/>
          </w:tcPr>
          <w:p w14:paraId="19C011C5" w14:textId="357E18AD" w:rsidR="00482D78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766032" w14:textId="0ABB6D32" w:rsidR="00482D78" w:rsidRPr="009C54AE" w:rsidRDefault="002057ED" w:rsidP="002057ED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</w:t>
            </w:r>
            <w:r w:rsidR="0068166F" w:rsidRPr="0068166F">
              <w:rPr>
                <w:rFonts w:ascii="Corbel" w:hAnsi="Corbel"/>
                <w:b w:val="0"/>
                <w:smallCaps w:val="0"/>
                <w:szCs w:val="24"/>
              </w:rPr>
              <w:t>ceni swoj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 wiedzę, umiejętności i kompetencje przydatne w procesie kształcenia uczestników procesów edukacyjnych</w:t>
            </w:r>
          </w:p>
        </w:tc>
        <w:tc>
          <w:tcPr>
            <w:tcW w:w="1873" w:type="dxa"/>
          </w:tcPr>
          <w:p w14:paraId="70554FC1" w14:textId="119E9432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2D7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BEF5CE" w14:textId="77777777" w:rsidR="00675843" w:rsidRPr="00A1399D" w:rsidRDefault="00675843" w:rsidP="00A1399D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A1399D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1399D" w:rsidRPr="009C54AE" w14:paraId="4C2EAB71" w14:textId="77777777" w:rsidTr="00A1399D">
        <w:tc>
          <w:tcPr>
            <w:tcW w:w="9520" w:type="dxa"/>
          </w:tcPr>
          <w:p w14:paraId="78255B5B" w14:textId="3A5BE124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Dydaktyka jako subdyscyplina pedagogiczna</w:t>
            </w:r>
            <w:r w:rsidRPr="00A1399D">
              <w:rPr>
                <w:rFonts w:ascii="Corbel" w:hAnsi="Corbel"/>
                <w:sz w:val="24"/>
              </w:rPr>
              <w:t xml:space="preserve">: geneza dydaktyki ogólnej jako nauki; przedmiot badań, zadania i funkcje dydaktyki. </w:t>
            </w:r>
            <w:r w:rsidRPr="00A1399D">
              <w:rPr>
                <w:rFonts w:ascii="Corbel" w:hAnsi="Corbel"/>
                <w:b/>
                <w:sz w:val="24"/>
              </w:rPr>
              <w:t xml:space="preserve">Współczesne systemy dydaktyczne: </w:t>
            </w:r>
            <w:r w:rsidRPr="00A1399D">
              <w:rPr>
                <w:rFonts w:ascii="Corbel" w:hAnsi="Corbel"/>
                <w:sz w:val="24"/>
              </w:rPr>
              <w:t xml:space="preserve">dydaktyka Jana Komeńskiego; dydaktyka </w:t>
            </w:r>
            <w:proofErr w:type="spellStart"/>
            <w:r w:rsidRPr="00A1399D">
              <w:rPr>
                <w:rFonts w:ascii="Corbel" w:hAnsi="Corbel"/>
                <w:sz w:val="24"/>
              </w:rPr>
              <w:t>herbartowska</w:t>
            </w:r>
            <w:proofErr w:type="spellEnd"/>
            <w:r w:rsidRPr="00A1399D">
              <w:rPr>
                <w:rFonts w:ascii="Corbel" w:hAnsi="Corbel"/>
                <w:sz w:val="24"/>
              </w:rPr>
              <w:t xml:space="preserve"> jako teoretyczna podstawa szkoły tradycyjnej, dydaktyka </w:t>
            </w:r>
            <w:proofErr w:type="spellStart"/>
            <w:r w:rsidRPr="00A1399D">
              <w:rPr>
                <w:rFonts w:ascii="Corbel" w:hAnsi="Corbel"/>
                <w:sz w:val="24"/>
              </w:rPr>
              <w:t>deweyowska</w:t>
            </w:r>
            <w:proofErr w:type="spellEnd"/>
            <w:r w:rsidRPr="00A1399D">
              <w:rPr>
                <w:rFonts w:ascii="Corbel" w:hAnsi="Corbel"/>
                <w:sz w:val="24"/>
              </w:rPr>
              <w:t xml:space="preserve"> jako podstawa szkoły </w:t>
            </w:r>
            <w:proofErr w:type="spellStart"/>
            <w:r w:rsidRPr="00A1399D">
              <w:rPr>
                <w:rFonts w:ascii="Corbel" w:hAnsi="Corbel"/>
                <w:sz w:val="24"/>
              </w:rPr>
              <w:t>progresywistycznej</w:t>
            </w:r>
            <w:proofErr w:type="spellEnd"/>
            <w:r w:rsidRPr="00A1399D">
              <w:rPr>
                <w:rFonts w:ascii="Corbel" w:hAnsi="Corbel"/>
                <w:sz w:val="24"/>
              </w:rPr>
              <w:t xml:space="preserve">. </w:t>
            </w:r>
          </w:p>
        </w:tc>
      </w:tr>
      <w:tr w:rsidR="00A1399D" w:rsidRPr="009C54AE" w14:paraId="3C0F566E" w14:textId="77777777" w:rsidTr="00A1399D">
        <w:tc>
          <w:tcPr>
            <w:tcW w:w="9520" w:type="dxa"/>
          </w:tcPr>
          <w:p w14:paraId="3573F1C8" w14:textId="71D8EB5B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Proces nauczania i uczenia się: </w:t>
            </w:r>
            <w:r w:rsidRPr="00A1399D">
              <w:rPr>
                <w:rFonts w:ascii="Corbel" w:hAnsi="Corbel"/>
                <w:sz w:val="24"/>
              </w:rPr>
              <w:t>filozoficzne, psychologiczne i neurobiologiczne podstawy procesu nauczania – uczenia się; pojęcie procesu nauczania – uczenia się.</w:t>
            </w:r>
          </w:p>
        </w:tc>
      </w:tr>
      <w:tr w:rsidR="00A1399D" w:rsidRPr="009C54AE" w14:paraId="72E03DD1" w14:textId="77777777" w:rsidTr="00A1399D">
        <w:tc>
          <w:tcPr>
            <w:tcW w:w="9520" w:type="dxa"/>
          </w:tcPr>
          <w:p w14:paraId="33738C75" w14:textId="29C9F4A0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Cele kształcenia: </w:t>
            </w:r>
            <w:r w:rsidRPr="00A1399D">
              <w:rPr>
                <w:rFonts w:ascii="Corbel" w:hAnsi="Corbel"/>
                <w:sz w:val="24"/>
              </w:rPr>
              <w:t>pojęcie celu kształcenia, źródła celów kształcenia; funkcje i istota celów kształcenia; klasyfikacja celów kształcenia: cele główne, etapowe i szczegółowe; związek wartości z celami kształcenia; system edukacji w Polsce (podstawa programowa)</w:t>
            </w:r>
          </w:p>
        </w:tc>
      </w:tr>
      <w:tr w:rsidR="00A1399D" w:rsidRPr="009C54AE" w14:paraId="73E02578" w14:textId="77777777" w:rsidTr="00A1399D">
        <w:tc>
          <w:tcPr>
            <w:tcW w:w="9520" w:type="dxa"/>
          </w:tcPr>
          <w:p w14:paraId="3B6D86FB" w14:textId="43BA6DA0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lastRenderedPageBreak/>
              <w:t xml:space="preserve">Treści kształcenia: </w:t>
            </w:r>
            <w:r w:rsidRPr="00A1399D">
              <w:rPr>
                <w:rFonts w:ascii="Corbel" w:hAnsi="Corbel"/>
                <w:sz w:val="24"/>
              </w:rPr>
              <w:t>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programowa).</w:t>
            </w:r>
          </w:p>
        </w:tc>
      </w:tr>
      <w:tr w:rsidR="00A1399D" w:rsidRPr="009C54AE" w14:paraId="4639121F" w14:textId="77777777" w:rsidTr="00A1399D">
        <w:tc>
          <w:tcPr>
            <w:tcW w:w="9520" w:type="dxa"/>
          </w:tcPr>
          <w:p w14:paraId="75F4AA60" w14:textId="620C623F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Zasady kształcenia: </w:t>
            </w:r>
            <w:r w:rsidRPr="00A1399D">
              <w:rPr>
                <w:rFonts w:ascii="Corbel" w:hAnsi="Corbel"/>
                <w:sz w:val="24"/>
              </w:rPr>
              <w:t xml:space="preserve">Istota i wybrane klasyfikacje zasad; zasady w ujęciu konstruktywistycznym. </w:t>
            </w:r>
            <w:r w:rsidRPr="00A1399D">
              <w:rPr>
                <w:rFonts w:ascii="Corbel" w:hAnsi="Corbel"/>
                <w:b/>
                <w:sz w:val="24"/>
              </w:rPr>
              <w:t>Metody kształcenia:</w:t>
            </w:r>
            <w:r w:rsidRPr="00A1399D">
              <w:rPr>
                <w:rFonts w:ascii="Corbel" w:hAnsi="Corbel"/>
                <w:sz w:val="24"/>
              </w:rPr>
              <w:t xml:space="preserve"> pojęcie i wybrane typologie metod kształcenia; kryteria doboru metod kształcenia. </w:t>
            </w:r>
          </w:p>
        </w:tc>
      </w:tr>
      <w:tr w:rsidR="00A1399D" w:rsidRPr="009C54AE" w14:paraId="228AEF42" w14:textId="77777777" w:rsidTr="00A1399D">
        <w:tc>
          <w:tcPr>
            <w:tcW w:w="9520" w:type="dxa"/>
          </w:tcPr>
          <w:p w14:paraId="5C89839C" w14:textId="102203E6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Podręczniki i środki dydaktyczne:</w:t>
            </w:r>
            <w:r w:rsidRPr="00A1399D">
              <w:rPr>
                <w:rFonts w:ascii="Corbel" w:hAnsi="Corbel"/>
                <w:sz w:val="24"/>
              </w:rPr>
              <w:t xml:space="preserve"> pojęcie i funkcje podręczników szkolnych. Edukacja medialna: edukacja medialna w nauczaniu przedmiotowym; kompetencje medialne jako umiejętności kluczowe.</w:t>
            </w:r>
          </w:p>
        </w:tc>
      </w:tr>
      <w:tr w:rsidR="00A1399D" w:rsidRPr="009C54AE" w14:paraId="740AD4D7" w14:textId="77777777" w:rsidTr="00A1399D">
        <w:tc>
          <w:tcPr>
            <w:tcW w:w="9520" w:type="dxa"/>
          </w:tcPr>
          <w:p w14:paraId="1DCD9CF3" w14:textId="03FC4F72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Kontrola i ocena osiągnięć szkolnych uczniów</w:t>
            </w:r>
            <w:r w:rsidRPr="00A1399D">
              <w:rPr>
                <w:rFonts w:ascii="Corbel" w:hAnsi="Corbel"/>
                <w:sz w:val="24"/>
              </w:rPr>
              <w:t xml:space="preserve">: pojęcie i istota oceny; cechy oceny szkolnej; ocena wewnętrzna i zewnętrzna osiągnięć uczniów. </w:t>
            </w:r>
            <w:r w:rsidRPr="00A1399D">
              <w:rPr>
                <w:rFonts w:ascii="Corbel" w:hAnsi="Corbel"/>
                <w:b/>
                <w:sz w:val="24"/>
              </w:rPr>
              <w:t>Nauczyciel</w:t>
            </w:r>
            <w:r w:rsidRPr="00A1399D">
              <w:rPr>
                <w:rFonts w:ascii="Corbel" w:hAnsi="Corbel"/>
                <w:sz w:val="24"/>
              </w:rPr>
              <w:t>– nowe spojrzenie na rolę nauczyciela-wychowawcy: wzór osobowy pedagoga wychowawcy-opiekuna.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CC0147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0147" w:rsidRPr="009C54AE" w14:paraId="788AFB11" w14:textId="77777777" w:rsidTr="00CC0147">
        <w:tc>
          <w:tcPr>
            <w:tcW w:w="9520" w:type="dxa"/>
          </w:tcPr>
          <w:p w14:paraId="43283521" w14:textId="3B3FA9FB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Dydaktyka ogólna jako subdyscyplina pedagogiczna: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podstawowe pojęcia dydaktyki i ich wzajemne relacje.</w:t>
            </w:r>
          </w:p>
        </w:tc>
      </w:tr>
      <w:tr w:rsidR="00CC0147" w:rsidRPr="009C54AE" w14:paraId="0F7DE08F" w14:textId="77777777" w:rsidTr="00CC0147">
        <w:tc>
          <w:tcPr>
            <w:tcW w:w="9520" w:type="dxa"/>
          </w:tcPr>
          <w:p w14:paraId="4CE88688" w14:textId="1468D85B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Systemy dydaktyczne:</w:t>
            </w:r>
            <w:r w:rsidRPr="009B2DF5">
              <w:rPr>
                <w:rFonts w:ascii="Corbel" w:hAnsi="Corbel"/>
              </w:rPr>
              <w:t xml:space="preserve"> kształcenie wielostronne jako podstawa dydaktyki współczesnej.</w:t>
            </w:r>
          </w:p>
        </w:tc>
      </w:tr>
      <w:tr w:rsidR="00CC0147" w:rsidRPr="009C54AE" w14:paraId="34453CDD" w14:textId="77777777" w:rsidTr="00CC0147">
        <w:tc>
          <w:tcPr>
            <w:tcW w:w="9520" w:type="dxa"/>
          </w:tcPr>
          <w:p w14:paraId="1C423DB0" w14:textId="1540CA3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Proces nauczania – uczenia się:</w:t>
            </w:r>
            <w:r w:rsidRPr="009B2DF5">
              <w:rPr>
                <w:rFonts w:ascii="Corbel" w:hAnsi="Corbel"/>
              </w:rPr>
              <w:t xml:space="preserve"> realizacja nauczania – uczenia się w szkole; nauczanie – uczenie się wielostronne.</w:t>
            </w:r>
          </w:p>
        </w:tc>
      </w:tr>
      <w:tr w:rsidR="00CC0147" w:rsidRPr="009C54AE" w14:paraId="391AC3E2" w14:textId="77777777" w:rsidTr="00CC0147">
        <w:tc>
          <w:tcPr>
            <w:tcW w:w="9520" w:type="dxa"/>
          </w:tcPr>
          <w:p w14:paraId="1A653E7B" w14:textId="719976F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Cele kształcenia:</w:t>
            </w:r>
            <w:r w:rsidRPr="009B2DF5">
              <w:rPr>
                <w:rFonts w:ascii="Corbel" w:hAnsi="Corbel"/>
              </w:rPr>
              <w:t xml:space="preserve"> taksonomia celów kształcenia; operacjonalizacja celów kształcenia; podstawa programowa (analiza).</w:t>
            </w:r>
          </w:p>
        </w:tc>
      </w:tr>
      <w:tr w:rsidR="00CC0147" w:rsidRPr="009C54AE" w14:paraId="42761B51" w14:textId="77777777" w:rsidTr="00CC0147">
        <w:tc>
          <w:tcPr>
            <w:tcW w:w="9520" w:type="dxa"/>
          </w:tcPr>
          <w:p w14:paraId="06CEB157" w14:textId="2774DDC9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Treści kształcenia:</w:t>
            </w:r>
            <w:r w:rsidRPr="009B2DF5">
              <w:rPr>
                <w:rFonts w:ascii="Corbel" w:hAnsi="Corbel"/>
              </w:rPr>
              <w:t xml:space="preserve"> konstruowanie planów i programów nauczania na bazie podstawy programowej.</w:t>
            </w:r>
          </w:p>
        </w:tc>
      </w:tr>
      <w:tr w:rsidR="00CC0147" w:rsidRPr="009C54AE" w14:paraId="0FEB0545" w14:textId="77777777" w:rsidTr="00CC0147">
        <w:tc>
          <w:tcPr>
            <w:tcW w:w="9520" w:type="dxa"/>
          </w:tcPr>
          <w:p w14:paraId="3AF97ADB" w14:textId="496D2097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Zasady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charakterystyka wybranych zasad kształcenia;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zasada kształcenia umiejętności uczenia się i ustawiczności kształcenia.</w:t>
            </w:r>
          </w:p>
        </w:tc>
      </w:tr>
      <w:tr w:rsidR="00CC0147" w:rsidRPr="009C54AE" w14:paraId="1129776D" w14:textId="77777777" w:rsidTr="00CC0147">
        <w:tc>
          <w:tcPr>
            <w:tcW w:w="9520" w:type="dxa"/>
          </w:tcPr>
          <w:p w14:paraId="7F44E59B" w14:textId="7A882003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Metody kształcenia:</w:t>
            </w:r>
            <w:r w:rsidRPr="009B2DF5">
              <w:rPr>
                <w:rFonts w:ascii="Corbel" w:hAnsi="Corbel"/>
              </w:rPr>
              <w:t xml:space="preserve"> metody samodzielnego dochodzenia do wiedzy;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metody waloryzacyjne (eksponujące wartości);metody praktyczne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(</w:t>
            </w:r>
            <w:proofErr w:type="spellStart"/>
            <w:r w:rsidRPr="009B2DF5">
              <w:rPr>
                <w:rFonts w:ascii="Corbel" w:hAnsi="Corbel"/>
              </w:rPr>
              <w:t>microteaching</w:t>
            </w:r>
            <w:proofErr w:type="spellEnd"/>
            <w:r w:rsidRPr="009B2DF5">
              <w:rPr>
                <w:rFonts w:ascii="Corbel" w:hAnsi="Corbel"/>
              </w:rPr>
              <w:t>).</w:t>
            </w:r>
          </w:p>
        </w:tc>
      </w:tr>
      <w:tr w:rsidR="00CC0147" w:rsidRPr="009C54AE" w14:paraId="31E65155" w14:textId="77777777" w:rsidTr="00CC0147">
        <w:tc>
          <w:tcPr>
            <w:tcW w:w="9520" w:type="dxa"/>
          </w:tcPr>
          <w:p w14:paraId="27383217" w14:textId="53410727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Formy organizacyjne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podstawowe formy organizacyjne kształcenia; lekcja jako podstawowa forma kształcenia; struktura lekcji; typy lekcji i ich charakterystyka. </w:t>
            </w:r>
          </w:p>
        </w:tc>
      </w:tr>
      <w:tr w:rsidR="00CC0147" w:rsidRPr="009C54AE" w14:paraId="02C23758" w14:textId="77777777" w:rsidTr="00CC0147">
        <w:tc>
          <w:tcPr>
            <w:tcW w:w="9520" w:type="dxa"/>
          </w:tcPr>
          <w:p w14:paraId="203DED38" w14:textId="00BC4AF3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Podręczniki i środki dydaktyczne: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rodzaje podręczników i środków dydaktycznych; przykłady ich wykorzystania. </w:t>
            </w:r>
          </w:p>
        </w:tc>
      </w:tr>
      <w:tr w:rsidR="00CC0147" w:rsidRPr="009C54AE" w14:paraId="489076E4" w14:textId="77777777" w:rsidTr="00CC0147">
        <w:tc>
          <w:tcPr>
            <w:tcW w:w="9520" w:type="dxa"/>
          </w:tcPr>
          <w:p w14:paraId="6304C1EC" w14:textId="5293EF58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Edukacja medialna: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nauczanie i uczenie się z użyciem komputera i Internetu; nowe media w pracy szkolnej.</w:t>
            </w:r>
          </w:p>
        </w:tc>
      </w:tr>
      <w:tr w:rsidR="00CC0147" w:rsidRPr="009C54AE" w14:paraId="49E21AE3" w14:textId="77777777" w:rsidTr="00CC0147">
        <w:tc>
          <w:tcPr>
            <w:tcW w:w="9520" w:type="dxa"/>
          </w:tcPr>
          <w:p w14:paraId="3887B972" w14:textId="1051DD1D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Planowanie i organizacja pracy dydaktycznej:</w:t>
            </w:r>
            <w:r w:rsidRPr="009B2DF5">
              <w:rPr>
                <w:rFonts w:ascii="Corbel" w:eastAsia="Times New Roman" w:hAnsi="Corbel"/>
                <w:bCs/>
              </w:rPr>
              <w:t xml:space="preserve"> p</w:t>
            </w:r>
            <w:r w:rsidRPr="009B2DF5">
              <w:rPr>
                <w:rFonts w:ascii="Corbel" w:hAnsi="Corbel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CC0147" w:rsidRPr="009C54AE" w14:paraId="67718BB8" w14:textId="77777777" w:rsidTr="00CC0147">
        <w:tc>
          <w:tcPr>
            <w:tcW w:w="9520" w:type="dxa"/>
          </w:tcPr>
          <w:p w14:paraId="25090E2D" w14:textId="2F9C4DD2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Kontrola i ocena osiągnięć szkolnych uczniów:</w:t>
            </w:r>
            <w:r w:rsidRPr="009B2DF5">
              <w:rPr>
                <w:rFonts w:ascii="Corbel" w:hAnsi="Corbel"/>
              </w:rPr>
              <w:t xml:space="preserve"> formy oceny i przyczyny różnych ocen; ogólne kryteria oceny szkolnej.</w:t>
            </w:r>
          </w:p>
        </w:tc>
      </w:tr>
      <w:tr w:rsidR="00CC0147" w:rsidRPr="009C54AE" w14:paraId="453A8F87" w14:textId="77777777" w:rsidTr="00CC0147">
        <w:tc>
          <w:tcPr>
            <w:tcW w:w="9520" w:type="dxa"/>
          </w:tcPr>
          <w:p w14:paraId="46444C93" w14:textId="1A62322E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Nauczyciel – nowe spojrzenie na rolę nauczyciela-wychowawcy:</w:t>
            </w:r>
            <w:r w:rsidRPr="009B2DF5">
              <w:rPr>
                <w:rFonts w:ascii="Corbel" w:hAnsi="Corbel"/>
              </w:rPr>
              <w:t xml:space="preserve"> typy wiedzy i kompetencji nauczyciela; rozwój zawodowy nauczyciela.</w:t>
            </w:r>
          </w:p>
        </w:tc>
      </w:tr>
      <w:tr w:rsidR="00CC0147" w:rsidRPr="009C54AE" w14:paraId="2BE21B37" w14:textId="77777777" w:rsidTr="00CC0147">
        <w:tc>
          <w:tcPr>
            <w:tcW w:w="9520" w:type="dxa"/>
          </w:tcPr>
          <w:p w14:paraId="4802BB8E" w14:textId="442BCDBA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Niepowodzenia szkolne. Trudności w uczeniu się uczniów:</w:t>
            </w:r>
            <w:r w:rsidRPr="009B2DF5">
              <w:rPr>
                <w:rFonts w:ascii="Corbel" w:hAnsi="Corbel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CC0147" w:rsidRPr="009C54AE" w14:paraId="4E21986B" w14:textId="77777777" w:rsidTr="00CC0147">
        <w:tc>
          <w:tcPr>
            <w:tcW w:w="9520" w:type="dxa"/>
          </w:tcPr>
          <w:p w14:paraId="5EF3E83F" w14:textId="5F80293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Samokształcenie we współczesnych systemach dydaktycznych: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istota i tradycje 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A9313" w14:textId="77777777" w:rsidR="000E3092" w:rsidRPr="00673147" w:rsidRDefault="000E3092" w:rsidP="000E3092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A. Wykład: wykład z prezentacją multimedialną, projekcje filmów</w:t>
      </w:r>
    </w:p>
    <w:p w14:paraId="365900A4" w14:textId="77777777" w:rsidR="000E3092" w:rsidRPr="00673147" w:rsidRDefault="000E3092" w:rsidP="000E3092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 xml:space="preserve">B. Ćwiczenia audytoryjne: dyskusja, </w:t>
      </w:r>
      <w:proofErr w:type="spellStart"/>
      <w:r w:rsidRPr="00673147">
        <w:rPr>
          <w:rFonts w:ascii="Corbel" w:hAnsi="Corbel"/>
        </w:rPr>
        <w:t>microteaching</w:t>
      </w:r>
      <w:proofErr w:type="spellEnd"/>
      <w:r w:rsidRPr="00673147">
        <w:rPr>
          <w:rFonts w:ascii="Corbel" w:hAnsi="Corbel"/>
        </w:rPr>
        <w:t>, mapa pojęć, praca 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6F77FA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40124020" w:rsidR="0085747A" w:rsidRPr="009C54AE" w:rsidRDefault="001227C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27CC" w:rsidRPr="00673147" w14:paraId="7D572EA1" w14:textId="77777777" w:rsidTr="003D5A43">
        <w:tc>
          <w:tcPr>
            <w:tcW w:w="1962" w:type="dxa"/>
          </w:tcPr>
          <w:p w14:paraId="24647490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441" w:type="dxa"/>
          </w:tcPr>
          <w:p w14:paraId="3CD889D6" w14:textId="78FF62B0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Kolokwium</w:t>
            </w:r>
            <w:r w:rsidR="002325CA">
              <w:rPr>
                <w:rFonts w:ascii="Corbel" w:hAnsi="Corbel"/>
                <w:b w:val="0"/>
                <w:smallCaps w:val="0"/>
              </w:rPr>
              <w:t>, egzamin</w:t>
            </w:r>
          </w:p>
        </w:tc>
        <w:tc>
          <w:tcPr>
            <w:tcW w:w="2117" w:type="dxa"/>
          </w:tcPr>
          <w:p w14:paraId="5A2CA232" w14:textId="54313E70" w:rsidR="001227CC" w:rsidRPr="001227CC" w:rsidRDefault="002325CA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264316CD" w14:textId="77777777" w:rsidTr="003D5A43">
        <w:tc>
          <w:tcPr>
            <w:tcW w:w="1962" w:type="dxa"/>
          </w:tcPr>
          <w:p w14:paraId="14A4C7DC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441" w:type="dxa"/>
          </w:tcPr>
          <w:p w14:paraId="1093EFA8" w14:textId="5B9907A1" w:rsidR="001227CC" w:rsidRPr="001227CC" w:rsidRDefault="002325CA" w:rsidP="002325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="001227CC"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165DC45E" w14:textId="10A79337" w:rsidR="001227CC" w:rsidRPr="001227CC" w:rsidRDefault="002325CA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B977D4" w:rsidRPr="00673147" w14:paraId="082E4A41" w14:textId="77777777" w:rsidTr="003D5A43">
        <w:tc>
          <w:tcPr>
            <w:tcW w:w="1962" w:type="dxa"/>
          </w:tcPr>
          <w:p w14:paraId="76CE8957" w14:textId="77777777" w:rsidR="00B977D4" w:rsidRPr="00673147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6C77CAC2" w14:textId="51B09D87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4AAA73EE" w14:textId="7F981749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1227CC" w:rsidRPr="00673147" w14:paraId="59C2DC44" w14:textId="77777777" w:rsidTr="003D5A43">
        <w:tc>
          <w:tcPr>
            <w:tcW w:w="1962" w:type="dxa"/>
          </w:tcPr>
          <w:p w14:paraId="72E35C74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175EBADD" w14:textId="2AAD65BA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28337958" w14:textId="720D6D83" w:rsidR="001227CC" w:rsidRPr="001227CC" w:rsidRDefault="00B977D4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B977D4" w:rsidRPr="00673147" w14:paraId="16C7C997" w14:textId="77777777" w:rsidTr="003D5A43">
        <w:tc>
          <w:tcPr>
            <w:tcW w:w="1962" w:type="dxa"/>
          </w:tcPr>
          <w:p w14:paraId="2388F87E" w14:textId="77777777" w:rsidR="00B977D4" w:rsidRPr="00673147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58B1C0CE" w14:textId="19A84597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363E802B" w14:textId="12114D0F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3058DBCF" w14:textId="77777777" w:rsidTr="003D5A43">
        <w:tc>
          <w:tcPr>
            <w:tcW w:w="1962" w:type="dxa"/>
          </w:tcPr>
          <w:p w14:paraId="098D62C7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10131342" w14:textId="75F93C9E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Obserwacja w trakcie zajęć</w:t>
            </w:r>
          </w:p>
        </w:tc>
        <w:tc>
          <w:tcPr>
            <w:tcW w:w="2117" w:type="dxa"/>
          </w:tcPr>
          <w:p w14:paraId="46D68FD6" w14:textId="59639051" w:rsidR="001227CC" w:rsidRPr="001227CC" w:rsidRDefault="00B977D4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1E91CE94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B977D4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 część pisemna (test elektroniczny) i część ustna (3 pytania). Warunkiem przystąpienia do egzaminu jest uzyskanie zaliczenia z ćwiczeń.</w:t>
            </w:r>
          </w:p>
          <w:p w14:paraId="5AAED6EF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B977D4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</w:t>
            </w:r>
          </w:p>
          <w:p w14:paraId="0078807F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29E62A4E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proofErr w:type="spellStart"/>
            <w:r w:rsidRPr="00B977D4">
              <w:rPr>
                <w:rFonts w:ascii="Corbel" w:hAnsi="Corbel"/>
                <w:i/>
                <w:sz w:val="24"/>
                <w:szCs w:val="24"/>
              </w:rPr>
              <w:t>microteaching</w:t>
            </w:r>
            <w:proofErr w:type="spellEnd"/>
            <w:r w:rsidRPr="00B977D4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F1C594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3F35C2E7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0C82EB04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157EBCCA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3A1D5E09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13AD5225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7B3504DE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3C08B807" w:rsidR="0085747A" w:rsidRPr="00ED3D0C" w:rsidRDefault="00ED3D0C" w:rsidP="00ED3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77D4">
              <w:rPr>
                <w:rFonts w:ascii="Corbel" w:hAnsi="Corbel"/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508F003E" w:rsidR="0085747A" w:rsidRPr="009C54AE" w:rsidRDefault="00C823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E6D6C05" w14:textId="77777777" w:rsidR="00C61DC5" w:rsidRDefault="00290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7E7072C0" w14:textId="76D5DB6C" w:rsidR="00290D57" w:rsidRPr="009C54AE" w:rsidRDefault="00290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6FA4BA" w14:textId="3385E8DC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230F43D2" w14:textId="4775ED9A" w:rsidR="00C61DC5" w:rsidRPr="009C54AE" w:rsidRDefault="001F7D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04DF6A93" w:rsidR="0085747A" w:rsidRPr="009C54AE" w:rsidRDefault="00733B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0E5BDB12" w:rsidR="0085747A" w:rsidRPr="009C54AE" w:rsidRDefault="00914A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F024CDE" w:rsidR="0085747A" w:rsidRPr="009C54AE" w:rsidRDefault="00BC01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1D72279E" w:rsidR="0085747A" w:rsidRPr="009C54AE" w:rsidRDefault="00BC01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7DF81D3" w14:textId="77777777" w:rsidTr="00014054">
        <w:trPr>
          <w:trHeight w:val="397"/>
        </w:trPr>
        <w:tc>
          <w:tcPr>
            <w:tcW w:w="9639" w:type="dxa"/>
          </w:tcPr>
          <w:p w14:paraId="214EA3D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388C6A" w14:textId="77777777" w:rsidR="00014054" w:rsidRDefault="00014054" w:rsidP="00014054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Corbel" w:hAnsi="Corbel"/>
              </w:rPr>
            </w:pPr>
            <w:r w:rsidRPr="00A42AF1">
              <w:rPr>
                <w:rFonts w:ascii="Corbel" w:hAnsi="Corbel"/>
              </w:rPr>
              <w:t xml:space="preserve">Bereźnicki F., </w:t>
            </w:r>
            <w:r w:rsidRPr="00A42AF1">
              <w:rPr>
                <w:rFonts w:ascii="Corbel" w:hAnsi="Corbel"/>
                <w:i/>
                <w:iCs/>
              </w:rPr>
              <w:t>Podstawy kształcenia ogólnego</w:t>
            </w:r>
            <w:r w:rsidRPr="00A42AF1">
              <w:rPr>
                <w:rFonts w:ascii="Corbel" w:hAnsi="Corbel"/>
              </w:rPr>
              <w:t>, O.W. Impuls, Kraków 2011.</w:t>
            </w:r>
          </w:p>
          <w:p w14:paraId="5E6F9CC4" w14:textId="77777777" w:rsidR="00014054" w:rsidRPr="00A42AF1" w:rsidRDefault="00014054" w:rsidP="00014054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Bereźnicki F., </w:t>
            </w:r>
            <w:r w:rsidRPr="001C7085">
              <w:rPr>
                <w:rFonts w:ascii="Corbel" w:hAnsi="Corbel"/>
                <w:i/>
              </w:rPr>
              <w:t>Dydaktyka szkolna dla kandydatów na nauczycieli</w:t>
            </w:r>
            <w:r>
              <w:rPr>
                <w:rFonts w:ascii="Corbel" w:hAnsi="Corbel"/>
              </w:rPr>
              <w:t>. Impuls, Kraków 2015.</w:t>
            </w:r>
          </w:p>
          <w:p w14:paraId="7ADDF85F" w14:textId="77777777" w:rsidR="00014054" w:rsidRPr="00A42AF1" w:rsidRDefault="00014054" w:rsidP="00014054">
            <w:pPr>
              <w:tabs>
                <w:tab w:val="left" w:pos="0"/>
              </w:tabs>
              <w:spacing w:after="0" w:line="240" w:lineRule="auto"/>
              <w:rPr>
                <w:rFonts w:ascii="Corbel" w:hAnsi="Corbel"/>
              </w:rPr>
            </w:pPr>
            <w:proofErr w:type="spellStart"/>
            <w:r w:rsidRPr="00A42AF1">
              <w:rPr>
                <w:rFonts w:ascii="Corbel" w:hAnsi="Corbel"/>
              </w:rPr>
              <w:t>Brudnik</w:t>
            </w:r>
            <w:proofErr w:type="spellEnd"/>
            <w:r w:rsidRPr="00A42AF1">
              <w:rPr>
                <w:rFonts w:ascii="Corbel" w:hAnsi="Corbel"/>
              </w:rPr>
              <w:t xml:space="preserve"> E., Moszyńska A., Owczarska B., </w:t>
            </w:r>
            <w:r w:rsidRPr="00A42AF1">
              <w:rPr>
                <w:rFonts w:ascii="Corbel" w:hAnsi="Corbel"/>
                <w:i/>
              </w:rPr>
              <w:t>Ja i mój uczeń pracujemy aktywnie</w:t>
            </w:r>
            <w:r w:rsidRPr="00A42AF1">
              <w:rPr>
                <w:rFonts w:ascii="Corbel" w:hAnsi="Corbel"/>
              </w:rPr>
              <w:t xml:space="preserve">. </w:t>
            </w:r>
            <w:r w:rsidRPr="00A42AF1">
              <w:rPr>
                <w:rFonts w:ascii="Corbel" w:hAnsi="Corbel"/>
                <w:i/>
              </w:rPr>
              <w:t>Przewodnik po metodach aktywizujących</w:t>
            </w:r>
            <w:r w:rsidRPr="00A42AF1">
              <w:rPr>
                <w:rFonts w:ascii="Corbel" w:hAnsi="Corbel"/>
              </w:rPr>
              <w:t>, „Jedność”, Kielce 2010.</w:t>
            </w:r>
          </w:p>
          <w:p w14:paraId="0086820E" w14:textId="77777777" w:rsidR="00C17F6B" w:rsidRDefault="000140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Hattie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EA701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Widoczne uczenie się dla nauczycieli. Jak maksymalizować siłę oddziaływania na uczenie się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Centrum Edukacji Obywatelskiej, Warszawa 2015.</w:t>
            </w:r>
          </w:p>
          <w:p w14:paraId="56070F37" w14:textId="139CC6E2" w:rsidR="00014054" w:rsidRPr="009C54AE" w:rsidRDefault="000140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981F2E0" w14:textId="77777777" w:rsidTr="00014054">
        <w:trPr>
          <w:trHeight w:val="397"/>
        </w:trPr>
        <w:tc>
          <w:tcPr>
            <w:tcW w:w="9639" w:type="dxa"/>
          </w:tcPr>
          <w:p w14:paraId="6CA3FBF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955A1C" w14:textId="77777777" w:rsidR="00A75E35" w:rsidRDefault="00A75E35" w:rsidP="00A75E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Półturzycki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1C7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Niepokój o dydaktykę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ITE, Warszawa-Radom 2014.</w:t>
            </w:r>
          </w:p>
          <w:p w14:paraId="12AEAB22" w14:textId="77777777" w:rsidR="00A75E35" w:rsidRDefault="00A75E35" w:rsidP="00A75E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tzer</w:t>
            </w:r>
            <w:proofErr w:type="spellEnd"/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1C7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PWN, Warszawa 2012</w:t>
            </w:r>
          </w:p>
          <w:p w14:paraId="04847B7C" w14:textId="60EFDAA6" w:rsidR="00C17F6B" w:rsidRPr="009C54AE" w:rsidRDefault="00C17F6B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D35ABE" w14:textId="77777777" w:rsidR="009F5F03" w:rsidRDefault="009F5F03" w:rsidP="00C16ABF">
      <w:pPr>
        <w:spacing w:after="0" w:line="240" w:lineRule="auto"/>
      </w:pPr>
      <w:r>
        <w:separator/>
      </w:r>
    </w:p>
  </w:endnote>
  <w:endnote w:type="continuationSeparator" w:id="0">
    <w:p w14:paraId="0DDE27BA" w14:textId="77777777" w:rsidR="009F5F03" w:rsidRDefault="009F5F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1616D9" w14:textId="77777777" w:rsidR="009F5F03" w:rsidRDefault="009F5F03" w:rsidP="00C16ABF">
      <w:pPr>
        <w:spacing w:after="0" w:line="240" w:lineRule="auto"/>
      </w:pPr>
      <w:r>
        <w:separator/>
      </w:r>
    </w:p>
  </w:footnote>
  <w:footnote w:type="continuationSeparator" w:id="0">
    <w:p w14:paraId="3E450E81" w14:textId="77777777" w:rsidR="009F5F03" w:rsidRDefault="009F5F03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6E5CDC" w:rsidRDefault="006E5CD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1213C2"/>
    <w:multiLevelType w:val="hybridMultilevel"/>
    <w:tmpl w:val="F996783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2776FA"/>
    <w:multiLevelType w:val="hybridMultilevel"/>
    <w:tmpl w:val="3E6C0BDA"/>
    <w:lvl w:ilvl="0" w:tplc="0415000F">
      <w:start w:val="1"/>
      <w:numFmt w:val="decimal"/>
      <w:lvlText w:val="%1."/>
      <w:lvlJc w:val="left"/>
      <w:pPr>
        <w:ind w:left="926" w:hanging="360"/>
      </w:p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1B3DFC"/>
    <w:multiLevelType w:val="hybridMultilevel"/>
    <w:tmpl w:val="6C683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054"/>
    <w:rsid w:val="00015B8F"/>
    <w:rsid w:val="00021246"/>
    <w:rsid w:val="00022ECE"/>
    <w:rsid w:val="00042A51"/>
    <w:rsid w:val="00042D2E"/>
    <w:rsid w:val="00044C82"/>
    <w:rsid w:val="00056A8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C67"/>
    <w:rsid w:val="000C5284"/>
    <w:rsid w:val="000D04B0"/>
    <w:rsid w:val="000D1D17"/>
    <w:rsid w:val="000E3092"/>
    <w:rsid w:val="000F1C57"/>
    <w:rsid w:val="000F5615"/>
    <w:rsid w:val="001227C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169"/>
    <w:rsid w:val="001F2CA2"/>
    <w:rsid w:val="001F7D8F"/>
    <w:rsid w:val="002057ED"/>
    <w:rsid w:val="002144C0"/>
    <w:rsid w:val="0022477D"/>
    <w:rsid w:val="002278A9"/>
    <w:rsid w:val="002325CA"/>
    <w:rsid w:val="002336F9"/>
    <w:rsid w:val="0024028F"/>
    <w:rsid w:val="00244ABC"/>
    <w:rsid w:val="00271D90"/>
    <w:rsid w:val="00281FF2"/>
    <w:rsid w:val="002857DE"/>
    <w:rsid w:val="002873DE"/>
    <w:rsid w:val="00290D57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ABD"/>
    <w:rsid w:val="003343CF"/>
    <w:rsid w:val="00340231"/>
    <w:rsid w:val="00346FE9"/>
    <w:rsid w:val="0034759A"/>
    <w:rsid w:val="003503F6"/>
    <w:rsid w:val="003530DD"/>
    <w:rsid w:val="003546F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FEB"/>
    <w:rsid w:val="003F13F5"/>
    <w:rsid w:val="003F38C0"/>
    <w:rsid w:val="00401CD7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D78"/>
    <w:rsid w:val="004840FD"/>
    <w:rsid w:val="00490F7D"/>
    <w:rsid w:val="00491678"/>
    <w:rsid w:val="004968E2"/>
    <w:rsid w:val="004A3EEA"/>
    <w:rsid w:val="004A4D1F"/>
    <w:rsid w:val="004B1788"/>
    <w:rsid w:val="004C48ED"/>
    <w:rsid w:val="004D5282"/>
    <w:rsid w:val="004D6AB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2CA"/>
    <w:rsid w:val="00627FC9"/>
    <w:rsid w:val="00647FA8"/>
    <w:rsid w:val="00650C5F"/>
    <w:rsid w:val="00654934"/>
    <w:rsid w:val="006620D9"/>
    <w:rsid w:val="00671958"/>
    <w:rsid w:val="00675843"/>
    <w:rsid w:val="0068166F"/>
    <w:rsid w:val="00696477"/>
    <w:rsid w:val="006C51FD"/>
    <w:rsid w:val="006D050F"/>
    <w:rsid w:val="006D6139"/>
    <w:rsid w:val="006E5CDC"/>
    <w:rsid w:val="006E5D65"/>
    <w:rsid w:val="006F1282"/>
    <w:rsid w:val="006F1FBC"/>
    <w:rsid w:val="006F31E2"/>
    <w:rsid w:val="006F77FA"/>
    <w:rsid w:val="00706544"/>
    <w:rsid w:val="007072BA"/>
    <w:rsid w:val="0071620A"/>
    <w:rsid w:val="00724677"/>
    <w:rsid w:val="00725459"/>
    <w:rsid w:val="007327BD"/>
    <w:rsid w:val="00733BE1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74B"/>
    <w:rsid w:val="0079711B"/>
    <w:rsid w:val="007A0B08"/>
    <w:rsid w:val="007A4022"/>
    <w:rsid w:val="007A6E6E"/>
    <w:rsid w:val="007B3F02"/>
    <w:rsid w:val="007C3299"/>
    <w:rsid w:val="007C3BCC"/>
    <w:rsid w:val="007C4546"/>
    <w:rsid w:val="007D6E56"/>
    <w:rsid w:val="007D6E75"/>
    <w:rsid w:val="007E00B9"/>
    <w:rsid w:val="007F1652"/>
    <w:rsid w:val="007F4155"/>
    <w:rsid w:val="0080383B"/>
    <w:rsid w:val="0081554D"/>
    <w:rsid w:val="0081707E"/>
    <w:rsid w:val="008449B3"/>
    <w:rsid w:val="0085747A"/>
    <w:rsid w:val="008627ED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8F1"/>
    <w:rsid w:val="008E64F4"/>
    <w:rsid w:val="008F12C9"/>
    <w:rsid w:val="008F6E29"/>
    <w:rsid w:val="00914A5B"/>
    <w:rsid w:val="00916188"/>
    <w:rsid w:val="00923D7D"/>
    <w:rsid w:val="009508DF"/>
    <w:rsid w:val="00950DAC"/>
    <w:rsid w:val="00952719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5F03"/>
    <w:rsid w:val="00A00ECC"/>
    <w:rsid w:val="00A054CE"/>
    <w:rsid w:val="00A1399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E35"/>
    <w:rsid w:val="00A84C85"/>
    <w:rsid w:val="00A97DE1"/>
    <w:rsid w:val="00AB053C"/>
    <w:rsid w:val="00AB49D3"/>
    <w:rsid w:val="00AB6D9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E9A"/>
    <w:rsid w:val="00B135B1"/>
    <w:rsid w:val="00B3130B"/>
    <w:rsid w:val="00B40ADB"/>
    <w:rsid w:val="00B43B77"/>
    <w:rsid w:val="00B43E80"/>
    <w:rsid w:val="00B607DB"/>
    <w:rsid w:val="00B64A40"/>
    <w:rsid w:val="00B66529"/>
    <w:rsid w:val="00B75946"/>
    <w:rsid w:val="00B8056E"/>
    <w:rsid w:val="00B805A6"/>
    <w:rsid w:val="00B819C8"/>
    <w:rsid w:val="00B82308"/>
    <w:rsid w:val="00B90885"/>
    <w:rsid w:val="00B91897"/>
    <w:rsid w:val="00B977D4"/>
    <w:rsid w:val="00BB520A"/>
    <w:rsid w:val="00BC012E"/>
    <w:rsid w:val="00BD3869"/>
    <w:rsid w:val="00BD66E9"/>
    <w:rsid w:val="00BD6FF4"/>
    <w:rsid w:val="00BF2C41"/>
    <w:rsid w:val="00BF3088"/>
    <w:rsid w:val="00C058B4"/>
    <w:rsid w:val="00C05F44"/>
    <w:rsid w:val="00C108DC"/>
    <w:rsid w:val="00C131B5"/>
    <w:rsid w:val="00C16ABF"/>
    <w:rsid w:val="00C170AE"/>
    <w:rsid w:val="00C17F6B"/>
    <w:rsid w:val="00C25493"/>
    <w:rsid w:val="00C26CB7"/>
    <w:rsid w:val="00C324C1"/>
    <w:rsid w:val="00C36992"/>
    <w:rsid w:val="00C56036"/>
    <w:rsid w:val="00C61DC5"/>
    <w:rsid w:val="00C65AF1"/>
    <w:rsid w:val="00C67E92"/>
    <w:rsid w:val="00C70A26"/>
    <w:rsid w:val="00C766DF"/>
    <w:rsid w:val="00C823CF"/>
    <w:rsid w:val="00C94B98"/>
    <w:rsid w:val="00CA2B96"/>
    <w:rsid w:val="00CA5089"/>
    <w:rsid w:val="00CB42CB"/>
    <w:rsid w:val="00CC0147"/>
    <w:rsid w:val="00CD6897"/>
    <w:rsid w:val="00CE5BAC"/>
    <w:rsid w:val="00CE7C2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496E"/>
    <w:rsid w:val="00E21E7D"/>
    <w:rsid w:val="00E22FBC"/>
    <w:rsid w:val="00E24BF5"/>
    <w:rsid w:val="00E25338"/>
    <w:rsid w:val="00E51E44"/>
    <w:rsid w:val="00E63348"/>
    <w:rsid w:val="00E7262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D0C"/>
    <w:rsid w:val="00EE32DE"/>
    <w:rsid w:val="00EE5457"/>
    <w:rsid w:val="00F070AB"/>
    <w:rsid w:val="00F11B78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174E1-E4E3-441E-8F56-1B281CAF7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169</TotalTime>
  <Pages>1</Pages>
  <Words>1408</Words>
  <Characters>8450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cp:lastPrinted>2019-12-06T11:28:00Z</cp:lastPrinted>
  <dcterms:created xsi:type="dcterms:W3CDTF">2019-10-23T08:38:00Z</dcterms:created>
  <dcterms:modified xsi:type="dcterms:W3CDTF">2021-09-24T11:51:00Z</dcterms:modified>
</cp:coreProperties>
</file>